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751" w:rsidRDefault="008D1751" w:rsidP="00410297"/>
    <w:p w:rsidR="008D1751" w:rsidRPr="00DF4EB4" w:rsidRDefault="008D1751" w:rsidP="008D1751">
      <w:pPr>
        <w:ind w:left="-270" w:right="-180"/>
        <w:rPr>
          <w:rFonts w:eastAsia="Calibri"/>
          <w:b/>
          <w:color w:val="1F497D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134E23" wp14:editId="00A98DF4">
            <wp:simplePos x="0" y="0"/>
            <wp:positionH relativeFrom="column">
              <wp:posOffset>-114300</wp:posOffset>
            </wp:positionH>
            <wp:positionV relativeFrom="paragraph">
              <wp:posOffset>66675</wp:posOffset>
            </wp:positionV>
            <wp:extent cx="1123950" cy="1504950"/>
            <wp:effectExtent l="0" t="0" r="0" b="0"/>
            <wp:wrapSquare wrapText="bothSides"/>
            <wp:docPr id="1" name="Picture 1" descr="webinar NYASA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binar NYASAP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b/>
          <w:color w:val="1F497D"/>
        </w:rPr>
        <w:br/>
      </w:r>
      <w:r w:rsidRPr="00DF4EB4">
        <w:rPr>
          <w:rFonts w:eastAsia="Calibri"/>
          <w:b/>
          <w:color w:val="1F497D"/>
        </w:rPr>
        <w:t>New York Association of Alcoholism and Substance Abuse Providers, Inc.</w:t>
      </w:r>
    </w:p>
    <w:p w:rsidR="008D1751" w:rsidRPr="00DF4EB4" w:rsidRDefault="008D1751" w:rsidP="008D1751">
      <w:pPr>
        <w:rPr>
          <w:rFonts w:eastAsia="Calibri"/>
          <w:color w:val="1F497D"/>
        </w:rPr>
      </w:pPr>
      <w:r>
        <w:rPr>
          <w:rFonts w:eastAsia="Calibri"/>
          <w:color w:val="1F497D"/>
        </w:rPr>
        <w:t>11 North Pearl Street. Suite 801</w:t>
      </w:r>
      <w:r>
        <w:rPr>
          <w:rFonts w:eastAsia="Calibri"/>
          <w:color w:val="1F497D"/>
        </w:rPr>
        <w:br/>
      </w:r>
      <w:r w:rsidRPr="00DF4EB4">
        <w:rPr>
          <w:rFonts w:eastAsia="Calibri"/>
          <w:color w:val="1F497D"/>
        </w:rPr>
        <w:t>Albany, New York 12207</w:t>
      </w:r>
    </w:p>
    <w:p w:rsidR="008D1751" w:rsidRDefault="008D1751" w:rsidP="008D1751">
      <w:pPr>
        <w:rPr>
          <w:rFonts w:eastAsia="Calibri"/>
          <w:color w:val="1F497D"/>
        </w:rPr>
      </w:pPr>
      <w:r>
        <w:rPr>
          <w:rFonts w:eastAsia="Calibri"/>
          <w:color w:val="1F497D"/>
        </w:rPr>
        <w:t>(P) (518) 426-3122</w:t>
      </w:r>
      <w:r w:rsidR="00084A99">
        <w:rPr>
          <w:rFonts w:eastAsia="Calibri"/>
          <w:color w:val="1F497D"/>
        </w:rPr>
        <w:t xml:space="preserve"> ext. 102</w:t>
      </w:r>
      <w:r>
        <w:rPr>
          <w:rFonts w:eastAsia="Calibri"/>
          <w:color w:val="1F497D"/>
        </w:rPr>
        <w:t xml:space="preserve"> (F) (518) 426-1046</w:t>
      </w:r>
      <w:r>
        <w:rPr>
          <w:rFonts w:eastAsia="Calibri"/>
          <w:color w:val="1F497D"/>
        </w:rPr>
        <w:br/>
      </w:r>
      <w:hyperlink r:id="rId8" w:history="1">
        <w:r w:rsidR="00084A99" w:rsidRPr="006504DB">
          <w:rPr>
            <w:rStyle w:val="Hyperlink"/>
            <w:rFonts w:eastAsia="Calibri"/>
          </w:rPr>
          <w:t>www.asapnys.org</w:t>
        </w:r>
      </w:hyperlink>
      <w:r w:rsidR="00084A99">
        <w:rPr>
          <w:rFonts w:eastAsia="Calibri"/>
          <w:color w:val="1F497D"/>
        </w:rPr>
        <w:tab/>
        <w:t xml:space="preserve">Email: </w:t>
      </w:r>
      <w:hyperlink r:id="rId9" w:history="1">
        <w:r w:rsidR="00084A99" w:rsidRPr="006504DB">
          <w:rPr>
            <w:rStyle w:val="Hyperlink"/>
            <w:rFonts w:eastAsia="Calibri"/>
          </w:rPr>
          <w:t>kcampbell@asapnys.org</w:t>
        </w:r>
      </w:hyperlink>
    </w:p>
    <w:p w:rsidR="00084A99" w:rsidRPr="00DF4EB4" w:rsidRDefault="00084A99" w:rsidP="008D1751">
      <w:pPr>
        <w:rPr>
          <w:rFonts w:eastAsia="Calibri"/>
          <w:color w:val="1F497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014F0" wp14:editId="6F001732">
                <wp:simplePos x="0" y="0"/>
                <wp:positionH relativeFrom="column">
                  <wp:posOffset>-113665</wp:posOffset>
                </wp:positionH>
                <wp:positionV relativeFrom="paragraph">
                  <wp:posOffset>274320</wp:posOffset>
                </wp:positionV>
                <wp:extent cx="6148705" cy="0"/>
                <wp:effectExtent l="23495" t="19050" r="19050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87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9DB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8.95pt;margin-top:21.6pt;width:484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" strokecolor="#1f497d" strokeweight="3pt"/>
            </w:pict>
          </mc:Fallback>
        </mc:AlternateContent>
      </w:r>
    </w:p>
    <w:p w:rsidR="00D16E12" w:rsidRPr="009676ED" w:rsidRDefault="00D16E12" w:rsidP="00972D58">
      <w:pPr>
        <w:shd w:val="clear" w:color="auto" w:fill="FFFFFF"/>
        <w:spacing w:after="0" w:line="315" w:lineRule="atLeast"/>
        <w:rPr>
          <w:rFonts w:ascii="Trebuchet MS" w:eastAsia="Times New Roman" w:hAnsi="Trebuchet MS" w:cs="Times New Roman"/>
          <w:b/>
          <w:bCs/>
          <w:color w:val="333333"/>
          <w:sz w:val="24"/>
          <w:szCs w:val="24"/>
        </w:rPr>
      </w:pPr>
    </w:p>
    <w:p w:rsidR="00D16E12" w:rsidRPr="009676ED" w:rsidRDefault="00F43D38" w:rsidP="00972D58">
      <w:pPr>
        <w:shd w:val="clear" w:color="auto" w:fill="FFFFFF"/>
        <w:spacing w:after="0" w:line="315" w:lineRule="atLeast"/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u w:val="single"/>
        </w:rPr>
      </w:pPr>
      <w:r w:rsidRPr="009676ED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u w:val="single"/>
        </w:rPr>
        <w:t>RESEARCH</w:t>
      </w:r>
      <w:r w:rsidR="009676ED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u w:val="single"/>
        </w:rPr>
        <w:t>/COMMUNITY ORGANIZING/</w:t>
      </w:r>
      <w:r w:rsidR="006B58E6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u w:val="single"/>
        </w:rPr>
        <w:t xml:space="preserve">PUBLIC </w:t>
      </w:r>
      <w:r w:rsidR="009676ED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u w:val="single"/>
        </w:rPr>
        <w:t xml:space="preserve">POLICY </w:t>
      </w:r>
      <w:r w:rsidR="00F97435" w:rsidRPr="009676ED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u w:val="single"/>
        </w:rPr>
        <w:t xml:space="preserve">INTERN </w:t>
      </w:r>
      <w:r w:rsidR="009676ED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u w:val="single"/>
        </w:rPr>
        <w:t>(3</w:t>
      </w:r>
      <w:r w:rsidR="006F25A4" w:rsidRPr="009676ED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u w:val="single"/>
        </w:rPr>
        <w:t>)</w:t>
      </w:r>
    </w:p>
    <w:p w:rsidR="00FC1382" w:rsidRPr="009676ED" w:rsidRDefault="00FC1382" w:rsidP="00972D58">
      <w:pPr>
        <w:shd w:val="clear" w:color="auto" w:fill="FFFFFF"/>
        <w:spacing w:after="0" w:line="315" w:lineRule="atLeast"/>
        <w:rPr>
          <w:rFonts w:ascii="Trebuchet MS" w:eastAsia="Times New Roman" w:hAnsi="Trebuchet MS" w:cs="Times New Roman"/>
          <w:b/>
          <w:bCs/>
          <w:color w:val="333333"/>
          <w:sz w:val="24"/>
          <w:szCs w:val="24"/>
        </w:rPr>
      </w:pPr>
    </w:p>
    <w:p w:rsidR="00FC1382" w:rsidRPr="009676ED" w:rsidRDefault="00FC1382" w:rsidP="00FC1382">
      <w:pPr>
        <w:pStyle w:val="NormalWeb"/>
        <w:shd w:val="clear" w:color="auto" w:fill="FFFFFF"/>
        <w:spacing w:before="0" w:beforeAutospacing="0" w:after="180" w:afterAutospacing="0" w:line="315" w:lineRule="atLeast"/>
        <w:rPr>
          <w:rFonts w:ascii="Trebuchet MS" w:hAnsi="Trebuchet MS"/>
          <w:color w:val="333333"/>
        </w:rPr>
      </w:pPr>
      <w:r w:rsidRPr="009676ED">
        <w:rPr>
          <w:rFonts w:ascii="Trebuchet MS" w:hAnsi="Trebuchet MS"/>
          <w:color w:val="333333"/>
        </w:rPr>
        <w:t>ASAP is looking for passionate, hard-working, creative mind</w:t>
      </w:r>
      <w:r w:rsidR="00563FBB" w:rsidRPr="009676ED">
        <w:rPr>
          <w:rFonts w:ascii="Trebuchet MS" w:hAnsi="Trebuchet MS"/>
          <w:color w:val="333333"/>
        </w:rPr>
        <w:t>s</w:t>
      </w:r>
      <w:r w:rsidRPr="009676ED">
        <w:rPr>
          <w:rFonts w:ascii="Trebuchet MS" w:hAnsi="Trebuchet MS"/>
          <w:color w:val="333333"/>
        </w:rPr>
        <w:t xml:space="preserve"> to </w:t>
      </w:r>
      <w:r w:rsidR="009676ED">
        <w:rPr>
          <w:rFonts w:ascii="Trebuchet MS" w:hAnsi="Trebuchet MS"/>
          <w:color w:val="333333"/>
        </w:rPr>
        <w:t xml:space="preserve">assist </w:t>
      </w:r>
      <w:r w:rsidRPr="009676ED">
        <w:rPr>
          <w:rFonts w:ascii="Trebuchet MS" w:hAnsi="Trebuchet MS"/>
          <w:color w:val="333333"/>
        </w:rPr>
        <w:t xml:space="preserve">the organization's </w:t>
      </w:r>
      <w:r w:rsidR="009676ED">
        <w:rPr>
          <w:rFonts w:ascii="Trebuchet MS" w:hAnsi="Trebuchet MS"/>
          <w:color w:val="333333"/>
        </w:rPr>
        <w:t xml:space="preserve">community and advocacy efforts that will impact public policy on a State and Federal level. </w:t>
      </w:r>
      <w:r w:rsidRPr="009676ED">
        <w:rPr>
          <w:rFonts w:ascii="Trebuchet MS" w:hAnsi="Trebuchet MS"/>
          <w:color w:val="333333"/>
        </w:rPr>
        <w:t>Seeking applicants with strong written and inte</w:t>
      </w:r>
      <w:r w:rsidR="00563FBB" w:rsidRPr="009676ED">
        <w:rPr>
          <w:rFonts w:ascii="Trebuchet MS" w:hAnsi="Trebuchet MS"/>
          <w:color w:val="333333"/>
        </w:rPr>
        <w:t>rpersonal communications skills</w:t>
      </w:r>
      <w:r w:rsidRPr="009676ED">
        <w:rPr>
          <w:rFonts w:ascii="Trebuchet MS" w:hAnsi="Trebuchet MS"/>
          <w:color w:val="333333"/>
        </w:rPr>
        <w:t xml:space="preserve">. Must be smart, outgoing, progressive, passionate and willing to work with diverse communities on hot-button issues. Our ideal candidates must have a strong interest in public service and political organizing. Applicants must be able to work at least 25 hours per week. Office is located in downtown Albany with easy bus access. </w:t>
      </w:r>
    </w:p>
    <w:p w:rsidR="006F25A4" w:rsidRPr="009676ED" w:rsidRDefault="006F25A4" w:rsidP="006F25A4">
      <w:pPr>
        <w:shd w:val="clear" w:color="auto" w:fill="FFFFFF"/>
        <w:spacing w:after="0" w:line="315" w:lineRule="atLeast"/>
        <w:rPr>
          <w:rFonts w:ascii="Trebuchet MS" w:eastAsia="Times New Roman" w:hAnsi="Trebuchet MS" w:cs="Times New Roman"/>
          <w:b/>
          <w:bCs/>
          <w:caps/>
          <w:color w:val="333333"/>
          <w:sz w:val="24"/>
          <w:szCs w:val="24"/>
          <w:u w:val="single"/>
        </w:rPr>
      </w:pPr>
      <w:r w:rsidRPr="009676ED">
        <w:rPr>
          <w:rFonts w:ascii="Trebuchet MS" w:eastAsia="Times New Roman" w:hAnsi="Trebuchet MS" w:cs="Times New Roman"/>
          <w:b/>
          <w:bCs/>
          <w:caps/>
          <w:color w:val="333333"/>
          <w:sz w:val="24"/>
          <w:szCs w:val="24"/>
          <w:u w:val="single"/>
        </w:rPr>
        <w:t>Responsibilities</w:t>
      </w:r>
    </w:p>
    <w:p w:rsidR="00FC1382" w:rsidRPr="009676ED" w:rsidRDefault="00FC1382" w:rsidP="00972D58">
      <w:pPr>
        <w:shd w:val="clear" w:color="auto" w:fill="FFFFFF"/>
        <w:spacing w:after="0" w:line="315" w:lineRule="atLeast"/>
        <w:rPr>
          <w:rFonts w:ascii="Trebuchet MS" w:eastAsia="Times New Roman" w:hAnsi="Trebuchet MS" w:cs="Times New Roman"/>
          <w:color w:val="333333"/>
          <w:sz w:val="24"/>
          <w:szCs w:val="24"/>
        </w:rPr>
      </w:pPr>
    </w:p>
    <w:p w:rsidR="003D6546" w:rsidRPr="009676ED" w:rsidRDefault="00FC1382" w:rsidP="009676ED">
      <w:pPr>
        <w:shd w:val="clear" w:color="auto" w:fill="FFFFFF"/>
        <w:spacing w:after="180" w:line="315" w:lineRule="atLeast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9676ED">
        <w:rPr>
          <w:rFonts w:ascii="Trebuchet MS" w:hAnsi="Trebuchet MS"/>
          <w:sz w:val="24"/>
          <w:szCs w:val="24"/>
        </w:rPr>
        <w:t xml:space="preserve">ASAP is spearheading a campaign to counteract the current heroin </w:t>
      </w:r>
      <w:r w:rsidR="00CC62BF">
        <w:rPr>
          <w:rFonts w:ascii="Trebuchet MS" w:hAnsi="Trebuchet MS"/>
          <w:sz w:val="24"/>
          <w:szCs w:val="24"/>
        </w:rPr>
        <w:t>epidemic. We plan to address this</w:t>
      </w:r>
      <w:r w:rsidRPr="009676ED">
        <w:rPr>
          <w:rFonts w:ascii="Trebuchet MS" w:hAnsi="Trebuchet MS"/>
          <w:sz w:val="24"/>
          <w:szCs w:val="24"/>
        </w:rPr>
        <w:t xml:space="preserve"> issue through our members, coalition partners, community leaders, elected officials, law enforcement etc. This will be a grassroots, statewide campaign effort. </w:t>
      </w:r>
      <w:r w:rsidR="003D6546" w:rsidRPr="009676ED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Interns will working closely with prevention and treatment providers, </w:t>
      </w:r>
      <w:r w:rsidR="009676ED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state agencies, legislators, </w:t>
      </w:r>
      <w:r w:rsidR="003D6546" w:rsidRPr="009676ED">
        <w:rPr>
          <w:rFonts w:ascii="Trebuchet MS" w:eastAsia="Times New Roman" w:hAnsi="Trebuchet MS" w:cs="Times New Roman"/>
          <w:color w:val="333333"/>
          <w:sz w:val="24"/>
          <w:szCs w:val="24"/>
        </w:rPr>
        <w:t>ASAP members, and coalition members to influence and negotiate favorable legislative outcomes.</w:t>
      </w:r>
    </w:p>
    <w:p w:rsidR="003D6546" w:rsidRPr="009676ED" w:rsidRDefault="003D6546" w:rsidP="003D6546">
      <w:pPr>
        <w:numPr>
          <w:ilvl w:val="0"/>
          <w:numId w:val="2"/>
        </w:numPr>
        <w:shd w:val="clear" w:color="auto" w:fill="FFFFFF"/>
        <w:spacing w:after="0" w:line="315" w:lineRule="atLeast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9676ED">
        <w:rPr>
          <w:rFonts w:ascii="Trebuchet MS" w:eastAsia="Times New Roman" w:hAnsi="Trebuchet MS" w:cs="Times New Roman"/>
          <w:color w:val="333333"/>
          <w:sz w:val="24"/>
          <w:szCs w:val="24"/>
        </w:rPr>
        <w:t>Assist with policy research and analysis</w:t>
      </w:r>
    </w:p>
    <w:p w:rsidR="003D6546" w:rsidRDefault="003D6546" w:rsidP="003D6546">
      <w:pPr>
        <w:numPr>
          <w:ilvl w:val="0"/>
          <w:numId w:val="2"/>
        </w:numPr>
        <w:shd w:val="clear" w:color="auto" w:fill="FFFFFF"/>
        <w:spacing w:after="0" w:line="315" w:lineRule="atLeast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9676ED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Schedule meetings with policy makers and </w:t>
      </w:r>
      <w:r w:rsidR="009676ED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advocacy </w:t>
      </w:r>
      <w:bookmarkStart w:id="0" w:name="_GoBack"/>
      <w:bookmarkEnd w:id="0"/>
      <w:r w:rsidR="009676ED">
        <w:rPr>
          <w:rFonts w:ascii="Trebuchet MS" w:eastAsia="Times New Roman" w:hAnsi="Trebuchet MS" w:cs="Times New Roman"/>
          <w:color w:val="333333"/>
          <w:sz w:val="24"/>
          <w:szCs w:val="24"/>
        </w:rPr>
        <w:t>groups</w:t>
      </w:r>
    </w:p>
    <w:p w:rsidR="009676ED" w:rsidRPr="009676ED" w:rsidRDefault="009676ED" w:rsidP="003D6546">
      <w:pPr>
        <w:numPr>
          <w:ilvl w:val="0"/>
          <w:numId w:val="2"/>
        </w:numPr>
        <w:shd w:val="clear" w:color="auto" w:fill="FFFFFF"/>
        <w:spacing w:after="0" w:line="315" w:lineRule="atLeast"/>
        <w:rPr>
          <w:rFonts w:ascii="Trebuchet MS" w:eastAsia="Times New Roman" w:hAnsi="Trebuchet MS" w:cs="Times New Roman"/>
          <w:color w:val="333333"/>
          <w:sz w:val="24"/>
          <w:szCs w:val="24"/>
        </w:rPr>
      </w:pPr>
      <w:r>
        <w:rPr>
          <w:rFonts w:ascii="Trebuchet MS" w:eastAsia="Times New Roman" w:hAnsi="Trebuchet MS" w:cs="Times New Roman"/>
          <w:color w:val="333333"/>
          <w:sz w:val="24"/>
          <w:szCs w:val="24"/>
        </w:rPr>
        <w:t>Organize rallies, town hall meetings in legislative districts and Albany</w:t>
      </w:r>
    </w:p>
    <w:p w:rsidR="003D6546" w:rsidRPr="009676ED" w:rsidRDefault="003D6546" w:rsidP="003D6546">
      <w:pPr>
        <w:numPr>
          <w:ilvl w:val="0"/>
          <w:numId w:val="2"/>
        </w:numPr>
        <w:shd w:val="clear" w:color="auto" w:fill="FFFFFF"/>
        <w:spacing w:after="0" w:line="315" w:lineRule="atLeast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9676ED">
        <w:rPr>
          <w:rFonts w:ascii="Trebuchet MS" w:eastAsia="Times New Roman" w:hAnsi="Trebuchet MS" w:cs="Times New Roman"/>
          <w:color w:val="333333"/>
          <w:sz w:val="24"/>
          <w:szCs w:val="24"/>
        </w:rPr>
        <w:t>Attend committee hearings, meetings and legislative events on behalf of ASAP</w:t>
      </w:r>
    </w:p>
    <w:p w:rsidR="003D6546" w:rsidRPr="009676ED" w:rsidRDefault="003D6546" w:rsidP="003D6546">
      <w:pPr>
        <w:numPr>
          <w:ilvl w:val="0"/>
          <w:numId w:val="2"/>
        </w:numPr>
        <w:shd w:val="clear" w:color="auto" w:fill="FFFFFF"/>
        <w:spacing w:after="0" w:line="315" w:lineRule="atLeast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9676ED">
        <w:rPr>
          <w:rFonts w:ascii="Trebuchet MS" w:eastAsia="Times New Roman" w:hAnsi="Trebuchet MS" w:cs="Times New Roman"/>
          <w:color w:val="333333"/>
          <w:sz w:val="24"/>
          <w:szCs w:val="24"/>
        </w:rPr>
        <w:t>Draft letters, action alerts, and other written communication</w:t>
      </w:r>
    </w:p>
    <w:p w:rsidR="003D6546" w:rsidRPr="009676ED" w:rsidRDefault="003D6546" w:rsidP="003D6546">
      <w:pPr>
        <w:numPr>
          <w:ilvl w:val="0"/>
          <w:numId w:val="2"/>
        </w:numPr>
        <w:shd w:val="clear" w:color="auto" w:fill="FFFFFF"/>
        <w:spacing w:after="0" w:line="315" w:lineRule="atLeast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9676ED">
        <w:rPr>
          <w:rFonts w:ascii="Trebuchet MS" w:eastAsia="Times New Roman" w:hAnsi="Trebuchet MS" w:cs="Times New Roman"/>
          <w:color w:val="333333"/>
          <w:sz w:val="24"/>
          <w:szCs w:val="24"/>
        </w:rPr>
        <w:t>Assist in organizing grassroots advocacy</w:t>
      </w:r>
    </w:p>
    <w:p w:rsidR="003D6546" w:rsidRPr="009676ED" w:rsidRDefault="003D6546" w:rsidP="003D6546">
      <w:pPr>
        <w:numPr>
          <w:ilvl w:val="0"/>
          <w:numId w:val="2"/>
        </w:numPr>
        <w:shd w:val="clear" w:color="auto" w:fill="FFFFFF"/>
        <w:spacing w:after="0" w:line="315" w:lineRule="atLeast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9676ED">
        <w:rPr>
          <w:rFonts w:ascii="Trebuchet MS" w:eastAsia="Times New Roman" w:hAnsi="Trebuchet MS" w:cs="Times New Roman"/>
          <w:color w:val="333333"/>
          <w:sz w:val="24"/>
          <w:szCs w:val="24"/>
        </w:rPr>
        <w:t>Conduct policy analysis and track legislation for clients</w:t>
      </w:r>
    </w:p>
    <w:p w:rsidR="006F25A4" w:rsidRPr="009676ED" w:rsidRDefault="003D6546" w:rsidP="009676ED">
      <w:pPr>
        <w:numPr>
          <w:ilvl w:val="0"/>
          <w:numId w:val="2"/>
        </w:numPr>
        <w:shd w:val="clear" w:color="auto" w:fill="FFFFFF"/>
        <w:spacing w:after="0" w:line="315" w:lineRule="atLeast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9676ED">
        <w:rPr>
          <w:rFonts w:ascii="Trebuchet MS" w:eastAsia="Times New Roman" w:hAnsi="Trebuchet MS" w:cs="Times New Roman"/>
          <w:color w:val="333333"/>
          <w:sz w:val="24"/>
          <w:szCs w:val="24"/>
        </w:rPr>
        <w:t>U</w:t>
      </w:r>
      <w:r w:rsidR="009676ED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pdate and maintain organization </w:t>
      </w:r>
      <w:r w:rsidRPr="009676ED">
        <w:rPr>
          <w:rFonts w:ascii="Trebuchet MS" w:eastAsia="Times New Roman" w:hAnsi="Trebuchet MS" w:cs="Times New Roman"/>
          <w:color w:val="333333"/>
          <w:sz w:val="24"/>
          <w:szCs w:val="24"/>
        </w:rPr>
        <w:t>databases</w:t>
      </w:r>
      <w:r w:rsidR="006F25A4" w:rsidRPr="009676ED">
        <w:rPr>
          <w:rFonts w:ascii="Trebuchet MS" w:hAnsi="Trebuchet MS"/>
          <w:sz w:val="24"/>
          <w:szCs w:val="24"/>
        </w:rPr>
        <w:br/>
      </w:r>
    </w:p>
    <w:p w:rsidR="00BA3172" w:rsidRPr="009676ED" w:rsidRDefault="00BA3172" w:rsidP="00410297">
      <w:pPr>
        <w:rPr>
          <w:rFonts w:ascii="Trebuchet MS" w:hAnsi="Trebuchet MS"/>
          <w:b/>
          <w:sz w:val="24"/>
          <w:szCs w:val="24"/>
          <w:u w:val="single"/>
        </w:rPr>
      </w:pPr>
      <w:r w:rsidRPr="009676ED">
        <w:rPr>
          <w:rFonts w:ascii="Trebuchet MS" w:hAnsi="Trebuchet MS"/>
          <w:b/>
          <w:sz w:val="24"/>
          <w:szCs w:val="24"/>
          <w:u w:val="single"/>
        </w:rPr>
        <w:t>HOW TO APPLY</w:t>
      </w:r>
    </w:p>
    <w:p w:rsidR="00BA3172" w:rsidRPr="001D4CDD" w:rsidRDefault="00BA3172" w:rsidP="00BA3172">
      <w:pPr>
        <w:shd w:val="clear" w:color="auto" w:fill="FFFFFF"/>
        <w:spacing w:after="180" w:line="315" w:lineRule="atLeast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1D4CDD">
        <w:rPr>
          <w:rFonts w:ascii="Trebuchet MS" w:eastAsia="Times New Roman" w:hAnsi="Trebuchet MS" w:cs="Times New Roman"/>
          <w:color w:val="333333"/>
          <w:sz w:val="24"/>
          <w:szCs w:val="24"/>
        </w:rPr>
        <w:t>A cover letter, resume and writing sample are required for consideration</w:t>
      </w:r>
      <w:r w:rsidRPr="006F25A4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for all positions</w:t>
      </w:r>
      <w:r w:rsidRPr="001D4CDD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. They should be included as </w:t>
      </w:r>
      <w:r w:rsidRPr="006F25A4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PDF </w:t>
      </w:r>
      <w:r w:rsidRPr="001D4CDD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attachments </w:t>
      </w:r>
      <w:r w:rsidRPr="006F25A4">
        <w:rPr>
          <w:rFonts w:ascii="Trebuchet MS" w:eastAsia="Times New Roman" w:hAnsi="Trebuchet MS" w:cs="Times New Roman"/>
          <w:color w:val="333333"/>
          <w:sz w:val="24"/>
          <w:szCs w:val="24"/>
        </w:rPr>
        <w:t>and submitted</w:t>
      </w:r>
      <w:r w:rsidRPr="001D4CDD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electronically. In your cover letter,</w:t>
      </w:r>
      <w:r w:rsidRPr="006F25A4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please specify the position for </w:t>
      </w:r>
      <w:r w:rsidRPr="001D4CDD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which you </w:t>
      </w:r>
      <w:r w:rsidRPr="006F25A4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are </w:t>
      </w:r>
      <w:r w:rsidRPr="001D4CDD">
        <w:rPr>
          <w:rFonts w:ascii="Trebuchet MS" w:eastAsia="Times New Roman" w:hAnsi="Trebuchet MS" w:cs="Times New Roman"/>
          <w:color w:val="333333"/>
          <w:sz w:val="24"/>
          <w:szCs w:val="24"/>
        </w:rPr>
        <w:t>applying</w:t>
      </w:r>
      <w:r w:rsidRPr="006F25A4">
        <w:rPr>
          <w:rFonts w:ascii="Trebuchet MS" w:eastAsia="Times New Roman" w:hAnsi="Trebuchet MS" w:cs="Times New Roman"/>
          <w:color w:val="333333"/>
          <w:sz w:val="24"/>
          <w:szCs w:val="24"/>
        </w:rPr>
        <w:t>.</w:t>
      </w:r>
    </w:p>
    <w:p w:rsidR="00BA3172" w:rsidRDefault="00BA3172" w:rsidP="00BA3172">
      <w:pPr>
        <w:shd w:val="clear" w:color="auto" w:fill="FFFFFF"/>
        <w:spacing w:after="0" w:line="315" w:lineRule="atLeast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1D4CDD">
        <w:rPr>
          <w:rFonts w:ascii="Trebuchet MS" w:eastAsia="Times New Roman" w:hAnsi="Trebuchet MS" w:cs="Times New Roman"/>
          <w:color w:val="333333"/>
          <w:sz w:val="24"/>
          <w:szCs w:val="24"/>
        </w:rPr>
        <w:t>Interested students should send</w:t>
      </w:r>
      <w:r w:rsidRPr="006F25A4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their materials to: Kathleen Campbell, Public Policy Director, </w:t>
      </w:r>
      <w:r w:rsidRPr="001D4CDD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via email </w:t>
      </w:r>
      <w:r w:rsidRPr="006F25A4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to </w:t>
      </w:r>
      <w:hyperlink r:id="rId10" w:history="1">
        <w:r w:rsidRPr="006F25A4">
          <w:rPr>
            <w:rStyle w:val="Hyperlink"/>
            <w:rFonts w:ascii="Trebuchet MS" w:eastAsia="Times New Roman" w:hAnsi="Trebuchet MS" w:cs="Times New Roman"/>
            <w:sz w:val="24"/>
            <w:szCs w:val="24"/>
          </w:rPr>
          <w:t>kcampbell@asapnys.org</w:t>
        </w:r>
      </w:hyperlink>
      <w:r w:rsidRPr="006F25A4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. People of color are strongly encouraged to apply. </w:t>
      </w:r>
    </w:p>
    <w:p w:rsidR="00D16E12" w:rsidRPr="00BA3172" w:rsidRDefault="00D16E12" w:rsidP="00410297"/>
    <w:sectPr w:rsidR="00D16E12" w:rsidRPr="00BA3172" w:rsidSect="004102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06A" w:rsidRDefault="00A4606A" w:rsidP="008D1751">
      <w:pPr>
        <w:spacing w:after="0" w:line="240" w:lineRule="auto"/>
      </w:pPr>
      <w:r>
        <w:separator/>
      </w:r>
    </w:p>
  </w:endnote>
  <w:endnote w:type="continuationSeparator" w:id="0">
    <w:p w:rsidR="00A4606A" w:rsidRDefault="00A4606A" w:rsidP="008D1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06A" w:rsidRDefault="00A4606A" w:rsidP="008D1751">
      <w:pPr>
        <w:spacing w:after="0" w:line="240" w:lineRule="auto"/>
      </w:pPr>
      <w:r>
        <w:separator/>
      </w:r>
    </w:p>
  </w:footnote>
  <w:footnote w:type="continuationSeparator" w:id="0">
    <w:p w:rsidR="00A4606A" w:rsidRDefault="00A4606A" w:rsidP="008D1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95309"/>
    <w:multiLevelType w:val="multilevel"/>
    <w:tmpl w:val="A8BE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235F20"/>
    <w:multiLevelType w:val="multilevel"/>
    <w:tmpl w:val="0F80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54D3401"/>
    <w:multiLevelType w:val="hybridMultilevel"/>
    <w:tmpl w:val="8AA44A8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97"/>
    <w:rsid w:val="00084A99"/>
    <w:rsid w:val="000A6A19"/>
    <w:rsid w:val="001D4CDD"/>
    <w:rsid w:val="002C5BF8"/>
    <w:rsid w:val="00365252"/>
    <w:rsid w:val="003D6546"/>
    <w:rsid w:val="003E5ADC"/>
    <w:rsid w:val="00410297"/>
    <w:rsid w:val="00463B04"/>
    <w:rsid w:val="00480D40"/>
    <w:rsid w:val="00563FBB"/>
    <w:rsid w:val="006B58E6"/>
    <w:rsid w:val="006D34A7"/>
    <w:rsid w:val="006F25A4"/>
    <w:rsid w:val="007102E3"/>
    <w:rsid w:val="007276F5"/>
    <w:rsid w:val="00812D85"/>
    <w:rsid w:val="00852E7F"/>
    <w:rsid w:val="008D1751"/>
    <w:rsid w:val="009676ED"/>
    <w:rsid w:val="00972D58"/>
    <w:rsid w:val="009F43BD"/>
    <w:rsid w:val="00A4606A"/>
    <w:rsid w:val="00BA3172"/>
    <w:rsid w:val="00C81F13"/>
    <w:rsid w:val="00C9677A"/>
    <w:rsid w:val="00CC62BF"/>
    <w:rsid w:val="00D16E12"/>
    <w:rsid w:val="00DD4EEF"/>
    <w:rsid w:val="00F43D38"/>
    <w:rsid w:val="00F97435"/>
    <w:rsid w:val="00FC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544EA6-C2EF-45A2-9161-59F36A0C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29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1029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D8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1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751"/>
  </w:style>
  <w:style w:type="paragraph" w:styleId="Footer">
    <w:name w:val="footer"/>
    <w:basedOn w:val="Normal"/>
    <w:link w:val="FooterChar"/>
    <w:uiPriority w:val="99"/>
    <w:unhideWhenUsed/>
    <w:rsid w:val="008D1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751"/>
  </w:style>
  <w:style w:type="paragraph" w:styleId="NormalWeb">
    <w:name w:val="Normal (Web)"/>
    <w:basedOn w:val="Normal"/>
    <w:uiPriority w:val="99"/>
    <w:unhideWhenUsed/>
    <w:rsid w:val="001D4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C1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apny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campbell@asapny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campbell@asapny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Campbell</dc:creator>
  <cp:keywords/>
  <dc:description/>
  <cp:lastModifiedBy>Kathleen Campbell</cp:lastModifiedBy>
  <cp:revision>3</cp:revision>
  <cp:lastPrinted>2014-12-10T19:34:00Z</cp:lastPrinted>
  <dcterms:created xsi:type="dcterms:W3CDTF">2015-01-26T17:20:00Z</dcterms:created>
  <dcterms:modified xsi:type="dcterms:W3CDTF">2015-04-01T18:55:00Z</dcterms:modified>
</cp:coreProperties>
</file>